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Santé &amp; Bien-être</w:t>
      </w:r>
    </w:p>
    <w:p>
      <w:pPr>
        <w:spacing/>
        <w:pStyle w:val="Heading1"/>
      </w:pPr>
      <w:r>
        <w:t xml:space="preserve">Introduction à l'objectif 3 - Santé &amp; Bien-être</w:t>
      </w:r>
    </w:p>
    <w:p>
      <w:pPr>
        <w:spacing/>
        <w:pStyle w:val="Heading3"/>
      </w:pPr>
      <w:r>
        <w:rPr>
          <w:b w:val="true"/>
          <w:bCs w:val="true"/>
        </w:rPr>
        <w:t xml:space="preserve">Utilisez ce guide pour présenter à vos élèves l'Objectif mondial 3, la santé &amp; le bien-être.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Qu'est-ce que l'Objectif mondial 3 ?</w:t>
      </w:r>
    </w:p>
    <w:p>
      <w:pPr>
        <w:spacing/>
      </w:pPr>
      <w:r>
        <w:t xml:space="preserve">Objectif de développement durable 3 : Santé et Bien-être est l’un des 17 objectifs de développement durable établis par les Nations Unies en 2015. </w:t>
      </w:r>
      <w:hyperlink w:history="1" r:id="rIdtu5vl0tpc">
        <w:r>
          <w:rPr>
            <w:rStyle w:val="Hyperlink"/>
          </w:rPr>
          <w:t xml:space="preserve">Vous pouvez en apprendre plus sur les Objectifs mondiaux dans notre guide d'introduction.</w:t>
        </w:r>
      </w:hyperlink>
      <w:r>
        <w:t xml:space="preserve"> </w:t>
      </w:r>
    </w:p>
    <w:p>
      <w:pPr>
        <w:spacing/>
      </w:pPr>
      <w:r>
        <w:t xml:space="preserve">SDG 3 est un objectif large et ambitieux. Il vise à assurer l'accès aux soins pour tous, partout. Cela consiste à aider les gens à vivre dans des modes de vie plus sains - par exemple en mangeant plus sainement et en faisant de l'exercice régulièrement - et en rendant le monde dans lequel nous vivons plus sûr - par exemple en réduisant la pollution atmosphérique et en contrôlant les épidémies. Il privilégie à la fois la santé physique et mentale.</w:t>
      </w:r>
    </w:p>
    <w:p>
      <w:pPr>
        <w:spacing/>
        <w:pStyle w:val="Heading3"/>
      </w:pPr>
      <w:r>
        <w:t xml:space="preserve">
Activités</w:t>
      </w:r>
    </w:p>
    <w:p>
      <w:pPr>
        <w:spacing/>
      </w:pPr>
      <w:r>
        <w:t xml:space="preserve">Voici quelques idées pour aider vos élèves à donner vie à l'Objectif 3. Ils fonctionnent comme des activités autonomes ou en séquence comme un plan de cours complet.</w:t>
      </w:r>
    </w:p>
    <w:p>
      <w:pPr>
        <w:spacing/>
        <w:pStyle w:val="Heading1"/>
      </w:pPr>
      <w:r>
        <w:rPr>
          <w:b w:val="true"/>
          <w:bCs w:val="true"/>
        </w:rPr>
        <w:t xml:space="preserve">Activité 1: Bien-être dans la pandémie 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discuteront de la santé et du bien-être pendant la pandémie de COVID-19.</w:t>
      </w:r>
    </w:p>
    <w:p>
      <w:pPr>
        <w:spacing/>
      </w:pPr>
      <w:r>
        <w:rPr>
          <w:b w:val="true"/>
          <w:bCs w:val="true"/>
        </w:rPr>
        <w:t xml:space="preserve">Longueur - 10 minutes</w:t>
      </w:r>
    </w:p>
    <w:p>
      <w:pPr>
        <w:spacing/>
      </w:pPr>
      <w:r>
        <w:t xml:space="preserve">Montrez à vos élèves le clip suivant sur la santé et le bien-être lors de la pandémie COVID-19 tirée de "La Plus Grande Leçon De Vie Au Monde!" puis animez un débat en classe.</w:t>
      </w:r>
    </w:p>
    <w:p>
      <w:hyperlink w:history="1" r:id="rId6cg8zct7oa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Demandez aux élèves de réfléchir à ce qu'ils viennent de regarder 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Comment la conversation se rapporte-t-elle à votre propre vie 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Qu'est-ce qui était le plus intéressant 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Qu'avez-vous ressenti ? </w:t>
      </w:r>
    </w:p>
    <w:p>
      <w:pPr>
        <w:spacing/>
      </w:pPr>
      <w:r>
        <w:t xml:space="preserve">Invitez les élèves à donner leur avis et à discuter de leurs propres expériences de la pandémie.</w:t>
      </w:r>
    </w:p>
    <w:p>
      <w:pPr>
        <w:spacing/>
        <w:pStyle w:val="Heading1"/>
      </w:pPr>
      <w:r>
        <w:rPr>
          <w:b w:val="true"/>
          <w:bCs w:val="true"/>
        </w:rPr>
        <w:t xml:space="preserve">Activité 2 : Comprendre l'Objectif 3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exploreront et discuteront de l'importance de la santé et du bien-être et de ce qui est nécessaire pour atteindre l'Objectif 3.</w:t>
      </w:r>
    </w:p>
    <w:p>
      <w:pPr>
        <w:spacing/>
      </w:pPr>
      <w:r>
        <w:rPr>
          <w:b w:val="true"/>
          <w:bCs w:val="true"/>
        </w:rPr>
        <w:t xml:space="preserve">Longueur - 10 minutes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Introduction </w:t>
      </w:r>
    </w:p>
    <w:p>
      <w:pPr>
        <w:spacing/>
      </w:pPr>
      <w:r>
        <w:t xml:space="preserve">Expliquez que vous allez discuter de l’Objectif Mondial 3 : Une bonne santé et un bien-être – pas seulement COVID-19, mais aussi de tout ce qui affecte la santé et le bien-être de nos concitoyens et des autres.</w:t>
      </w:r>
    </w:p>
    <w:p>
      <w:pPr>
        <w:spacing/>
      </w:pPr>
      <w:r>
        <w:t xml:space="preserve">Affichez le logo de l'Objectif 3 ci-dessus, expliquez ce qu'est l'Objectif 3 et discutez des questions suivantes :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Qu'est-ce qu'une bonne santé? Qu'est-ce que le bien-être?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Pouvez-vous penser à des exemples de maladie physique ou mentale dont vous avez souffert? Qu'en est-il des autres?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Pourquoi est-il important d'avoir du bien-être et une bonne santé?</w:t>
      </w:r>
    </w:p>
    <w:p>
      <w:pPr>
        <w:spacing/>
        <w:pStyle w:val="Heading2"/>
      </w:pPr>
      <w:r>
        <w:rPr>
          <w:b w:val="true"/>
          <w:bCs w:val="true"/>
        </w:rPr>
        <w:t xml:space="preserve">2. Discussion de groupe </w:t>
      </w:r>
    </w:p>
    <w:p>
      <w:pPr>
        <w:spacing/>
      </w:pPr>
      <w:r>
        <w:t xml:space="preserve">Demandez maintenant aux élèves d'imaginer un monde où l'Objectif Mondial 3 : la bonne santé et le bien-être ont été atteints. Ensemble, ou en petits groupes, discutez de la question :</w:t>
      </w:r>
    </w:p>
    <w:p>
      <w:pPr>
        <w:spacing/>
      </w:pPr>
      <w:r>
        <w:rPr>
          <w:i w:val="true"/>
          <w:iCs w:val="true"/>
        </w:rPr>
        <w:t xml:space="preserve">« Pensez au futur. À quoi ressemblerait un monde où la santé et le bien-être de tous sont pris en charge? »</w:t>
      </w:r>
    </w:p>
    <w:p>
      <w:pPr>
        <w:spacing/>
      </w:pPr>
      <w:r>
        <w:t xml:space="preserve">Vous pourriez également considérer ces questions dans votre discussion 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Comment la santé et le bien-être affectent-ils la société? Pensez à la pandémie COVID-19 en particulier? De quoi la société a-t-elle besoin pour veiller à ce que tout le monde soit pris en charge?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Quels sont les éléments qui influencent et favorisent la santé et le bien-être dans votre communauté ? Ex : hôpitaux, centres communautaires, parcs, espaces verts.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Qui est responsable de notre santé et de notre bien-être ?</w:t>
      </w:r>
    </w:p>
    <w:p>
      <w:pPr>
        <w:spacing/>
        <w:pStyle w:val="Heading2"/>
      </w:pPr>
      <w:r>
        <w:rPr>
          <w:b w:val="true"/>
          <w:bCs w:val="true"/>
        </w:rPr>
        <w:t xml:space="preserve">3. Votre avis</w:t>
      </w:r>
    </w:p>
    <w:p>
      <w:pPr>
        <w:spacing/>
      </w:pPr>
      <w:r>
        <w:t xml:space="preserve">Donnez aux élèves le temps de commenter certaines de leurs réponses. Essayez de couvrir autant d'idées et de facteurs que possible - dans tous les domaines couverts par l'Objectif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Activité 3 : Objectifs de santé et de bien-être personnels 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élaboreront un plan de santé et de bien-être personnel.</w:t>
      </w:r>
    </w:p>
    <w:p>
      <w:pPr>
        <w:spacing/>
      </w:pPr>
      <w:r>
        <w:rPr>
          <w:b w:val="true"/>
          <w:bCs w:val="true"/>
        </w:rPr>
        <w:t xml:space="preserve">Longueur - 15 minutes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Introduction</w:t>
      </w:r>
    </w:p>
    <w:p>
      <w:pPr>
        <w:spacing/>
      </w:pPr>
      <w:r>
        <w:t xml:space="preserve">Expliquez aux élèves que tout le monde va élaborer un plan de santé et de bien-être personnel, avec des objectifs pour améliorer votre santé physique et mentale. Quelques exemples pourraient être : faire de l'exercice régulièrement, passer du temps de qualité avec la famille; se brosser les dents deux fois par jour; obtenir 8 heures de sommeil chaque nuit.</w:t>
      </w:r>
    </w:p>
    <w:p>
      <w:pPr>
        <w:spacing/>
      </w:pPr>
      <w:r>
        <w:t xml:space="preserve">Encouragez les élèves à penser par eux-mêmes - c'est leur propre plan personnel et ils n'ont pas à le partager s'ils ne le veulent pas. Ce devrait être des choses qu'ils veulent réaliser pour eux-mêmes, afin qu'ils puissent être en meilleure santé et plus heureux.</w:t>
      </w:r>
    </w:p>
    <w:p>
      <w:pPr>
        <w:spacing/>
        <w:pStyle w:val="Heading2"/>
      </w:pPr>
      <w:r>
        <w:rPr>
          <w:b w:val="true"/>
          <w:bCs w:val="true"/>
        </w:rPr>
        <w:t xml:space="preserve">2. Écrire des objectifs de santé et de bien-être</w:t>
      </w:r>
    </w:p>
    <w:p>
      <w:pPr>
        <w:spacing/>
      </w:pPr>
      <w:r>
        <w:t xml:space="preserve">Vous pouvez écrire chaque objectif en utilisant la formule SMART ci-dessous. Suivre cette structure peut améliorer vos chances d'atteindre vos objectifs personnels.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pécifique : Qu'est-ce que vous essayez d'accomplir spécifiquement 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esurable : Comment saurez-vous que vous faites des progrès 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ttaignable : Pouvez-vous réellement atteindre cet objectif de manière réaliste?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élévateur : Est-ce quelque chose qui va faire la différence 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emps: Quand prévoyez-vous d'atteindre votre objectif ?</w:t>
      </w:r>
    </w:p>
    <w:p>
      <w:pPr>
        <w:spacing/>
        <w:pStyle w:val="Heading2"/>
      </w:pPr>
      <w:r>
        <w:rPr>
          <w:b w:val="true"/>
          <w:bCs w:val="true"/>
        </w:rPr>
        <w:t xml:space="preserve">3. Commentaire et discussion</w:t>
      </w:r>
    </w:p>
    <w:p>
      <w:pPr>
        <w:spacing/>
      </w:pPr>
      <w:r>
        <w:t xml:space="preserve">Demandez aux volontaires de partager un ou plusieurs de leurs objectifs personnels.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D'autres partagent-ils des objectifs similaires 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Pensez-vous à des conseils pour atteindre ces objectifs?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Y a-t-il des choses qui pourraient vous empêcher de les atteindre ?</w:t>
      </w:r>
    </w:p>
    <w:p>
      <w:pPr>
        <w:spacing/>
      </w:pPr>
      <w:r>
        <w:t xml:space="preserve">Les élèves peuvent afficher leur plan de santé et de bien-être quelque part dans leur foyer. Rappelez-leur de vérifier leurs objectifs pour voir comment ils ont fait.</w:t>
      </w:r>
    </w:p>
    <w:p>
      <w:pPr>
        <w:spacing/>
      </w:pPr>
      <w:r>
        <w:t xml:space="preserve">Cette activité est une bonne introduction aux activités de prototypage du micro:bit </w:t>
      </w:r>
      <w:hyperlink w:history="1" r:id="rId3xlamrgtou">
        <w:r>
          <w:rPr>
            <w:rStyle w:val="Hyperlink"/>
          </w:rPr>
          <w:t xml:space="preserve">LEDs appaisantes</w:t>
        </w:r>
      </w:hyperlink>
      <w:r>
        <w:t xml:space="preserve"> et </w:t>
      </w:r>
      <w:hyperlink w:history="1" r:id="rIdtqbzdgf9hm">
        <w:r>
          <w:rPr>
            <w:rStyle w:val="Hyperlink"/>
          </w:rPr>
          <w:t xml:space="preserve">Envoyez un sourire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tu5vl0tpc" Type="http://schemas.openxmlformats.org/officeDocument/2006/relationships/hyperlink" Target="https://microbit.org/fr/teach/do-your-bit/global-goals/introducing-the-global-goals/" TargetMode="External"/><Relationship Id="rId6cg8zct7oa" Type="http://schemas.openxmlformats.org/officeDocument/2006/relationships/hyperlink" Target="https://www.youtube.com/watch?v=woqJEoJNDs4" TargetMode="External"/><Relationship Id="rId3xlamrgtou" Type="http://schemas.openxmlformats.org/officeDocument/2006/relationships/hyperlink" Target="https://microbit.org/fr/projects/make-it-code-it/calming-leds/" TargetMode="External"/><Relationship Id="rIdtqbzdgf9hm" Type="http://schemas.openxmlformats.org/officeDocument/2006/relationships/hyperlink" Target="https://microbit.org/fr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rbt8yeqsy74l5aaypuvr9.png"/><Relationship Id="rId12" Type="http://schemas.openxmlformats.org/officeDocument/2006/relationships/image" Target="media/ksr0m3xa6uoisq772g97.png"/><Relationship Id="rId13" Type="http://schemas.openxmlformats.org/officeDocument/2006/relationships/image" Target="media/wqfggwh0zubyeik4m7in3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2024-01-02T12:24:41Z</dcterms:created>
  <dcterms:modified xsi:type="dcterms:W3CDTF">2024-01-02T12:24:41Z</dcterms:modified>
</cp:coreProperties>
</file>