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良好的健康与福祉</w:t>
      </w:r>
    </w:p>
    <w:p>
      <w:pPr>
        <w:spacing/>
        <w:pStyle w:val="Heading1"/>
      </w:pPr>
      <w:r>
        <w:t xml:space="preserve">“目标3 - 良好的健康与福祉”介绍</w:t>
      </w:r>
    </w:p>
    <w:p>
      <w:pPr>
        <w:spacing/>
        <w:pStyle w:val="Heading3"/>
      </w:pPr>
      <w:r>
        <w:rPr>
          <w:b w:val="true"/>
          <w:bCs w:val="true"/>
        </w:rPr>
        <w:t xml:space="preserve">使用本指南向学生介绍“全球目标3 - 良好的健康与福祉”。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2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什么是全球目标3？</w:t>
      </w:r>
    </w:p>
    <w:p>
      <w:pPr>
        <w:spacing/>
      </w:pPr>
      <w:r>
        <w:t xml:space="preserve">“可持续发展目标3：良好的健康与福祉”是联合国于2015年确立的17项可持续发展目标之一。 </w:t>
      </w:r>
      <w:hyperlink w:history="1" r:id="rIdi0zvmgsqya">
        <w:r>
          <w:rPr>
            <w:rStyle w:val="Hyperlink"/>
          </w:rPr>
          <w:t xml:space="preserve">你可以在我们的介绍指南中找到关于目标的更多信息。</w:t>
        </w:r>
      </w:hyperlink>
      <w:r>
        <w:t xml:space="preserve"> </w:t>
      </w:r>
    </w:p>
    <w:p>
      <w:pPr>
        <w:spacing/>
      </w:pPr>
      <w:r>
        <w:t xml:space="preserve">SDG 3是一个广泛且宏大的目标。 它旨在确保所有地方的所有人都能获得医疗服务。 它旨在帮助人们拥有更健康的生活方式 （例如更健康的饮食和定期锻炼 ）并使我们生活的世界更加安全（例如减少空气污染和控制疾病蔓延）。 它把身体和精神健康列为优先事项。</w:t>
      </w:r>
    </w:p>
    <w:p>
      <w:pPr>
        <w:spacing/>
        <w:pStyle w:val="Heading3"/>
      </w:pPr>
      <w:r>
        <w:t xml:space="preserve">
活动</w:t>
      </w:r>
    </w:p>
    <w:p>
      <w:pPr>
        <w:spacing/>
      </w:pPr>
      <w:r>
        <w:t xml:space="preserve">下面是一些有助于你的学生开展目标3的创意。 这些可以作为独立的活动，也可以作为完整的教学计划按序进行。</w:t>
      </w:r>
    </w:p>
    <w:p>
      <w:pPr>
        <w:spacing/>
        <w:pStyle w:val="Heading1"/>
      </w:pPr>
      <w:r>
        <w:rPr>
          <w:b w:val="true"/>
          <w:bCs w:val="true"/>
        </w:rPr>
        <w:t xml:space="preserve">活动1：疫情中的福祉 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在这项活动中，学生们将讨论COVID-19疫情期间的健康和福祉。</w:t>
      </w:r>
    </w:p>
    <w:p>
      <w:pPr>
        <w:spacing/>
      </w:pPr>
      <w:r>
        <w:rPr>
          <w:b w:val="true"/>
          <w:bCs w:val="true"/>
        </w:rPr>
        <w:t xml:space="preserve">时长 - 10分钟</w:t>
      </w:r>
    </w:p>
    <w:p>
      <w:pPr>
        <w:spacing/>
      </w:pPr>
      <w:r>
        <w:t xml:space="preserve">向学生展示以下摘自“World's Largest Lesson Live!”的COVID-19疫情期间有关健康和福祉的短片，然后举行课堂讨论。</w:t>
      </w:r>
    </w:p>
    <w:p>
      <w:hyperlink w:history="1" r:id="rIdl4-qcoygm8">
        <w:r>
          <w:rPr>
            <w:rStyle w:val="Hyperlink"/>
          </w:rPr>
          <w:t xml:space="preserve">https://www.youtube.com/watch?v=woqJEoJNDs4</w:t>
        </w:r>
      </w:hyperlink>
    </w:p>
    <w:p>
      <w:pPr>
        <w:spacing/>
      </w:pPr>
      <w:r>
        <w:t xml:space="preserve">让学生们思考他们刚刚观看的内容：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这段对话与你自己的生活有什么关系？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最令你感兴趣的是什么？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你有什么感受？ </w:t>
      </w:r>
    </w:p>
    <w:p>
      <w:pPr>
        <w:spacing/>
      </w:pPr>
      <w:r>
        <w:t xml:space="preserve">邀请学生提供反馈，并讨论他们对于疫情的体会。</w:t>
      </w:r>
    </w:p>
    <w:p>
      <w:pPr>
        <w:spacing/>
        <w:pStyle w:val="Heading1"/>
      </w:pPr>
      <w:r>
        <w:rPr>
          <w:b w:val="true"/>
          <w:bCs w:val="true"/>
        </w:rPr>
        <w:t xml:space="preserve">活动2：理解目标3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在这项活动中，学生将探索和讨论为什么健康和福祉是重要的，以及实现目标3需要什么。</w:t>
      </w:r>
    </w:p>
    <w:p>
      <w:pPr>
        <w:spacing/>
      </w:pPr>
      <w:r>
        <w:rPr>
          <w:b w:val="true"/>
          <w:bCs w:val="true"/>
        </w:rPr>
        <w:t xml:space="preserve">时长 - 10分钟</w:t>
      </w:r>
    </w:p>
    <w:p>
      <w:pPr>
        <w:spacing/>
        <w:pStyle w:val="Heading2"/>
      </w:pPr>
      <w:r>
        <w:rPr>
          <w:b w:val="true"/>
          <w:bCs w:val="true"/>
        </w:rPr>
        <w:t xml:space="preserve">1. 介绍 </w:t>
      </w:r>
    </w:p>
    <w:p>
      <w:pPr>
        <w:spacing/>
      </w:pPr>
      <w:r>
        <w:t xml:space="preserve">解释表明你将讨论“全球目标3：良好的健康与福祉” - 不仅仅是COVID-19，还有影响我们自己和他人健康和福祉的一切。</w:t>
      </w:r>
    </w:p>
    <w:p>
      <w:pPr>
        <w:spacing/>
      </w:pPr>
      <w:r>
        <w:t xml:space="preserve">展示上面的目标3标志，解释什么是目标3，并讨论以下问题： </w:t>
      </w:r>
    </w:p>
    <w:p>
      <w:pPr>
        <w:spacing/>
        <w:pStyle w:val="ListParagraph"/>
        <w:numPr>
          <w:ilvl w:val="0"/>
          <w:numId w:val="1"/>
        </w:numPr>
      </w:pPr>
      <w:r>
        <w:t xml:space="preserve">什么是良好的健康？ 什么是福祉？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能举例说明自己曾患过的身体或精神疾病吗？ 其他人的呢？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为什么拥有良好的健康与福祉很重要？</w:t>
      </w:r>
    </w:p>
    <w:p>
      <w:pPr>
        <w:spacing/>
        <w:pStyle w:val="Heading2"/>
      </w:pPr>
      <w:r>
        <w:rPr>
          <w:b w:val="true"/>
          <w:bCs w:val="true"/>
        </w:rPr>
        <w:t xml:space="preserve">2. 全组讨论 </w:t>
      </w:r>
    </w:p>
    <w:p>
      <w:pPr>
        <w:spacing/>
      </w:pPr>
      <w:r>
        <w:t xml:space="preserve">现在让学生们想象一个“全球目标3：良好的健康与福祉”已经实现的世界。 共同或分小组讨论这个问题：</w:t>
      </w:r>
    </w:p>
    <w:p>
      <w:pPr>
        <w:spacing/>
      </w:pPr>
      <w:r>
        <w:rPr>
          <w:i w:val="true"/>
          <w:iCs w:val="true"/>
        </w:rPr>
        <w:t xml:space="preserve">“想象一下未来。 每个人的健康和福祉都得到关怀的世界将是什么样子？”</w:t>
      </w:r>
    </w:p>
    <w:p>
      <w:pPr>
        <w:spacing/>
      </w:pPr>
      <w:r>
        <w:t xml:space="preserve">也可以在讨论中考虑这些问题：</w:t>
      </w:r>
    </w:p>
    <w:p>
      <w:pPr>
        <w:spacing/>
        <w:pStyle w:val="ListParagraph"/>
        <w:numPr>
          <w:ilvl w:val="0"/>
          <w:numId w:val="1"/>
        </w:numPr>
      </w:pPr>
      <w:r>
        <w:t xml:space="preserve">健康与福祉如何影响社会？ 特别是考虑到COVID-19疫情？ 社会需要做些什么才能确保每个人都得到关怀？</w:t>
      </w:r>
    </w:p>
    <w:p>
      <w:pPr>
        <w:spacing/>
        <w:pStyle w:val="ListParagraph"/>
        <w:numPr>
          <w:ilvl w:val="0"/>
          <w:numId w:val="1"/>
        </w:numPr>
      </w:pPr>
      <w:r>
        <w:t xml:space="preserve">哪些事情会影响和支持你所在社区的健康和福祉？ 例如，医院、社区中心、公园、绿地。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谁对我们的健康与福祉负责？</w:t>
      </w:r>
    </w:p>
    <w:p>
      <w:pPr>
        <w:spacing/>
        <w:pStyle w:val="Heading2"/>
      </w:pPr>
      <w:r>
        <w:rPr>
          <w:b w:val="true"/>
          <w:bCs w:val="true"/>
        </w:rPr>
        <w:t xml:space="preserve">3. 反馈</w:t>
      </w:r>
    </w:p>
    <w:p>
      <w:pPr>
        <w:spacing/>
      </w:pPr>
      <w:r>
        <w:t xml:space="preserve">给学生时间来反馈他们的答案。 尽可能多的涵盖不同创意和因素——涉及目标3的所有领域。</w:t>
      </w:r>
    </w:p>
    <w:p>
      <w:pPr>
        <w:spacing w:before="150" w:after="150"/>
      </w:pPr>
      <w:r>
        <w:drawing>
          <wp:inline distT="0" distB="0" distL="0" distR="0">
            <wp:extent cx="3810000" cy="253938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3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38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rPr>
          <w:b w:val="true"/>
          <w:bCs w:val="true"/>
        </w:rPr>
        <w:t xml:space="preserve">活动3：个人的健康与福祉目标 </w:t>
      </w:r>
    </w:p>
    <w:p>
      <w:pPr>
        <w:spacing/>
        <w:pStyle w:val="Heading3"/>
      </w:pPr>
      <w:r>
        <w:rPr>
          <w:b w:val="true"/>
          <w:bCs w:val="true"/>
        </w:rPr>
        <w:t xml:space="preserve">在这项活动中，学生将制定个人的健康与福祉计划。</w:t>
      </w:r>
    </w:p>
    <w:p>
      <w:pPr>
        <w:spacing/>
      </w:pPr>
      <w:r>
        <w:rPr>
          <w:b w:val="true"/>
          <w:bCs w:val="true"/>
        </w:rPr>
        <w:t xml:space="preserve">时长 - 15分钟</w:t>
      </w:r>
    </w:p>
    <w:p>
      <w:pPr>
        <w:spacing/>
        <w:pStyle w:val="Heading2"/>
      </w:pPr>
      <w:r>
        <w:rPr>
          <w:b w:val="true"/>
          <w:bCs w:val="true"/>
        </w:rPr>
        <w:t xml:space="preserve">1. 介绍</w:t>
      </w:r>
    </w:p>
    <w:p>
      <w:pPr>
        <w:spacing/>
      </w:pPr>
      <w:r>
        <w:t xml:space="preserve">向学生解释，每个人都要以改善身心健康为目标制定个人健康与福祉计划。 部分示例：定期锻炼；与家人共度美好时光；每天刷两次牙；每晚睡8小时。</w:t>
      </w:r>
    </w:p>
    <w:p>
      <w:pPr>
        <w:spacing/>
      </w:pPr>
      <w:r>
        <w:t xml:space="preserve">鼓励学生为自己考虑——这是他们自己的个人计划，如果不愿意，他们不必分享。 应该是他们自己想要实现的事情，让他们能够更健康、更幸福。</w:t>
      </w:r>
    </w:p>
    <w:p>
      <w:pPr>
        <w:spacing/>
        <w:pStyle w:val="Heading2"/>
      </w:pPr>
      <w:r>
        <w:rPr>
          <w:b w:val="true"/>
          <w:bCs w:val="true"/>
        </w:rPr>
        <w:t xml:space="preserve">2. 写下健康与福祉目标</w:t>
      </w:r>
    </w:p>
    <w:p>
      <w:pPr>
        <w:spacing/>
      </w:pPr>
      <w:r>
        <w:t xml:space="preserve">你可能想用下面的SMART公式写下每个目标。 遵循此结构可以提高实现个人目标的机会。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S</w:t>
      </w:r>
      <w:r>
        <w:t xml:space="preserve">pecific - 明确性：你具体想达成什么目标？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M</w:t>
      </w:r>
      <w:r>
        <w:t xml:space="preserve">easurable - 衡量性：你如何知道自己正在取得进展？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A</w:t>
      </w:r>
      <w:r>
        <w:t xml:space="preserve">ttainable - 可实现性：你能切实地达成这个目标吗？</w:t>
      </w:r>
    </w:p>
    <w:p>
      <w:pPr>
        <w:spacing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R</w:t>
      </w:r>
      <w:r>
        <w:t xml:space="preserve">elevant - 相关性：它是否会对你个人产生影响？</w:t>
      </w:r>
    </w:p>
    <w:p>
      <w:pPr>
        <w:spacing w:after="150"/>
        <w:pStyle w:val="ListParagraph"/>
        <w:numPr>
          <w:ilvl w:val="0"/>
          <w:numId w:val="1"/>
        </w:numPr>
      </w:pPr>
      <w:r>
        <w:rPr>
          <w:b w:val="true"/>
          <w:bCs w:val="true"/>
        </w:rPr>
        <w:t xml:space="preserve">T</w:t>
      </w:r>
      <w:r>
        <w:t xml:space="preserve">imely - 期限性：你计划什么时候达成目标？</w:t>
      </w:r>
    </w:p>
    <w:p>
      <w:pPr>
        <w:spacing/>
        <w:pStyle w:val="Heading2"/>
      </w:pPr>
      <w:r>
        <w:rPr>
          <w:b w:val="true"/>
          <w:bCs w:val="true"/>
        </w:rPr>
        <w:t xml:space="preserve">3. 反馈和讨论</w:t>
      </w:r>
    </w:p>
    <w:p>
      <w:pPr>
        <w:spacing/>
      </w:pPr>
      <w:r>
        <w:t xml:space="preserve">让志愿者分享一个或多个个人目标。 </w:t>
      </w:r>
    </w:p>
    <w:p>
      <w:pPr>
        <w:spacing/>
        <w:pStyle w:val="ListParagraph"/>
        <w:numPr>
          <w:ilvl w:val="0"/>
          <w:numId w:val="1"/>
        </w:numPr>
      </w:pPr>
      <w:r>
        <w:t xml:space="preserve">其他人分享过类似的目标吗？ </w:t>
      </w:r>
    </w:p>
    <w:p>
      <w:pPr>
        <w:spacing/>
        <w:pStyle w:val="ListParagraph"/>
        <w:numPr>
          <w:ilvl w:val="0"/>
          <w:numId w:val="1"/>
        </w:numPr>
      </w:pPr>
      <w:r>
        <w:t xml:space="preserve">能想到实现这些目标的技巧吗？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是否有阻止实现这些目标的事情？</w:t>
      </w:r>
    </w:p>
    <w:p>
      <w:pPr>
        <w:spacing/>
      </w:pPr>
      <w:r>
        <w:t xml:space="preserve">学生可以在家中展示自己的个人健康与福祉计划。 提醒他们回顾目标，了解自己的进展。</w:t>
      </w:r>
    </w:p>
    <w:p>
      <w:pPr>
        <w:spacing/>
      </w:pPr>
      <w:r>
        <w:t xml:space="preserve">这项活动充分介绍了micro:bit原型制作活动</w:t>
      </w:r>
      <w:hyperlink w:history="1" r:id="rIdudfe5yjcu5">
        <w:r>
          <w:rPr>
            <w:rStyle w:val="Hyperlink"/>
          </w:rPr>
          <w:t xml:space="preserve">平静LED</w:t>
        </w:r>
      </w:hyperlink>
      <w:r>
        <w:t xml:space="preserve">和</w:t>
      </w:r>
      <w:hyperlink w:history="1" r:id="rId9xpjgovrtb">
        <w:r>
          <w:rPr>
            <w:rStyle w:val="Hyperlink"/>
          </w:rPr>
          <w:t xml:space="preserve">发送笑脸</w:t>
        </w:r>
      </w:hyperlink>
      <w:r>
        <w:t xml:space="preserve">。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i0zvmgsqya" Type="http://schemas.openxmlformats.org/officeDocument/2006/relationships/hyperlink" Target="https://microbit.org/zh-cn/teach/do-your-bit/global-goals/introducing-the-global-goals/" TargetMode="External"/><Relationship Id="rIdl4-qcoygm8" Type="http://schemas.openxmlformats.org/officeDocument/2006/relationships/hyperlink" Target="https://www.youtube.com/watch?v=woqJEoJNDs4" TargetMode="External"/><Relationship Id="rIdudfe5yjcu5" Type="http://schemas.openxmlformats.org/officeDocument/2006/relationships/hyperlink" Target="https://microbit.org/zh-cn/projects/make-it-code-it/calming-leds/" TargetMode="External"/><Relationship Id="rId9xpjgovrtb" Type="http://schemas.openxmlformats.org/officeDocument/2006/relationships/hyperlink" Target="https://microbit.org/zh-cn/projects/make-it-code-it/send-a-smile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11" Type="http://schemas.openxmlformats.org/officeDocument/2006/relationships/image" Target="media/vxknul31w6s5bd8es0lx45.png"/><Relationship Id="rId12" Type="http://schemas.openxmlformats.org/officeDocument/2006/relationships/image" Target="media/an5kdmief4iqh54760ll19.png"/><Relationship Id="rId13" Type="http://schemas.openxmlformats.org/officeDocument/2006/relationships/image" Target="media/4ias085po9kxa2aolhez9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2024-01-02T12:27:04Z</dcterms:created>
  <dcterms:modified xsi:type="dcterms:W3CDTF">2024-01-02T12:27:04Z</dcterms:modified>
</cp:coreProperties>
</file>